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5E1BFE">
        <w:rPr>
          <w:rFonts w:ascii="Times New Roman" w:hAnsi="Times New Roman" w:cs="Times New Roman"/>
          <w:i w:val="0"/>
          <w:sz w:val="28"/>
          <w:szCs w:val="28"/>
        </w:rPr>
        <w:t>УТВЕРЖДАЮ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>Заместитель Министра образования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>Республики Беларусь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>А.В. Кадлубай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color w:val="auto"/>
          <w:sz w:val="28"/>
          <w:szCs w:val="28"/>
        </w:rPr>
        <w:t>12 июля 2021 г.</w:t>
      </w:r>
    </w:p>
    <w:p w:rsidR="004572C4" w:rsidRDefault="004572C4" w:rsidP="004572C4">
      <w:pPr>
        <w:suppressAutoHyphens/>
        <w:autoSpaceDE w:val="0"/>
        <w:autoSpaceDN w:val="0"/>
        <w:adjustRightInd w:val="0"/>
        <w:jc w:val="right"/>
        <w:textAlignment w:val="center"/>
        <w:rPr>
          <w:b/>
          <w:bCs/>
          <w:caps/>
          <w:sz w:val="30"/>
          <w:szCs w:val="30"/>
        </w:rPr>
      </w:pPr>
    </w:p>
    <w:p w:rsidR="004572C4" w:rsidRPr="004572C4" w:rsidRDefault="004572C4" w:rsidP="004572C4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sz w:val="30"/>
          <w:szCs w:val="30"/>
        </w:rPr>
      </w:pPr>
      <w:r w:rsidRPr="004572C4">
        <w:rPr>
          <w:b/>
          <w:bCs/>
          <w:caps/>
          <w:sz w:val="30"/>
          <w:szCs w:val="30"/>
        </w:rPr>
        <w:t>Инструктивно-методическое письмо</w:t>
      </w:r>
    </w:p>
    <w:p w:rsidR="004572C4" w:rsidRPr="004572C4" w:rsidRDefault="004572C4" w:rsidP="004572C4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sz w:val="30"/>
          <w:szCs w:val="30"/>
        </w:rPr>
      </w:pPr>
      <w:r w:rsidRPr="004572C4">
        <w:rPr>
          <w:b/>
          <w:bCs/>
          <w:caps/>
          <w:sz w:val="30"/>
          <w:szCs w:val="30"/>
        </w:rPr>
        <w:t>Министерства образования Республики Беларусь</w:t>
      </w:r>
    </w:p>
    <w:p w:rsidR="002A4975" w:rsidRPr="002A4975" w:rsidRDefault="004572C4" w:rsidP="004572C4">
      <w:pPr>
        <w:pStyle w:val="11"/>
        <w:spacing w:before="11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00F83">
        <w:rPr>
          <w:rFonts w:ascii="Times New Roman" w:hAnsi="Times New Roman" w:cs="Times New Roman"/>
          <w:color w:val="auto"/>
          <w:sz w:val="30"/>
          <w:szCs w:val="30"/>
          <w:lang w:val="be-BY"/>
        </w:rPr>
        <w:t>«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2021/2022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УЧЕБНОМ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ГОДУ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УЧРЕЖДЕНИЯХ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РЕАЛИЗУЮЩИХ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ДОШКОЛЬНОГО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СПЕЦИАЛЬНОГО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УРОВНЕ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ДОШКОЛЬНОГО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СПЕЦИАЛЬНОГО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УРОВНЕ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ОШКОЛЬНОГО ОБРАЗОВАНИЯ ДЛЯ ЛИЦ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ИНТЕЛЛЕКТУАЛЬНОЙ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НЕДОСТАТОЧНОСТЬЮ</w:t>
      </w:r>
      <w:r w:rsidRPr="00500F83">
        <w:rPr>
          <w:rFonts w:ascii="Times New Roman" w:hAnsi="Times New Roman" w:cs="Times New Roman"/>
          <w:color w:val="auto"/>
          <w:sz w:val="30"/>
          <w:szCs w:val="30"/>
          <w:lang w:val="be-BY"/>
        </w:rPr>
        <w:t>»</w:t>
      </w:r>
    </w:p>
    <w:p w:rsidR="002A4975" w:rsidRPr="002A4975" w:rsidRDefault="002A4975" w:rsidP="002A4975">
      <w:pPr>
        <w:pStyle w:val="2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sz w:val="28"/>
          <w:szCs w:val="28"/>
        </w:rPr>
        <w:t>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тельную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программу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уровне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повышение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доступности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вариативности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здоровьесберегающего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особенностями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работы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родителями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(законными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C500FF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перевод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отчисление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учреждении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публики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от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20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декабря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2013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г.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№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130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(далее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—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специальном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утверж</w:t>
      </w:r>
      <w:r w:rsidRPr="002A4975">
        <w:rPr>
          <w:rFonts w:ascii="Times New Roman" w:hAnsi="Times New Roman" w:cs="Times New Roman"/>
          <w:sz w:val="28"/>
          <w:szCs w:val="28"/>
        </w:rPr>
        <w:t>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73.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заявительного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учреждения.</w:t>
      </w:r>
    </w:p>
    <w:p w:rsidR="002A4975" w:rsidRPr="00676373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обращает внимание, что при осуществлении административных процедур следует включать в регистрационные и контрольные формы реквизиты, необходимые для учета заявлений родителей (законных представителей) воспитанников на выбор обучения и воспитания на одном из государственных языков Республики Беларусь (рус</w:t>
      </w:r>
      <w:r w:rsidRPr="0067637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ский, белорусский), а также разъяснять им возможность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получения образования на одном из государственных языков Республики Беларусь.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досрочное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прекращение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Уважительными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препятствуют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санаторно­курортное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оздоровление;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пребывание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домашнем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9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lastRenderedPageBreak/>
        <w:t>неблагоприятная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эпидемиологическая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ситуация,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числе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инфекции,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вызванной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коронавирусом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COVID­19;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отпуск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родителей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воспитанника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командировка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гибкого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дистанционная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307­1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эпидемического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заболеваемости;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работают;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каникулы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(летние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—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90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дней,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зимние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26BA3">
        <w:rPr>
          <w:rFonts w:ascii="Times New Roman" w:hAnsi="Times New Roman" w:cs="Times New Roman"/>
          <w:spacing w:val="0"/>
          <w:sz w:val="28"/>
          <w:szCs w:val="28"/>
        </w:rPr>
        <w:t>—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10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дней,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весенние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—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10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дней,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</w:t>
      </w:r>
      <w:r w:rsidRPr="002A4975">
        <w:rPr>
          <w:rFonts w:ascii="Times New Roman" w:hAnsi="Times New Roman" w:cs="Times New Roman"/>
          <w:sz w:val="28"/>
          <w:szCs w:val="28"/>
        </w:rPr>
        <w:t>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тяжести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(или)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допол</w:t>
      </w:r>
      <w:r w:rsidRPr="002A4975">
        <w:rPr>
          <w:rFonts w:ascii="Times New Roman" w:hAnsi="Times New Roman" w:cs="Times New Roman"/>
          <w:sz w:val="28"/>
          <w:szCs w:val="28"/>
        </w:rPr>
        <w:t>нитель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(осенние)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каникулы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более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дней);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транспорта;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непредвиденные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(переезд,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гарантировано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(досрочное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один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прекраще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отношений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указанием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отчис</w:t>
      </w:r>
      <w:r w:rsidRPr="002A4975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основаниях.</w:t>
      </w:r>
    </w:p>
    <w:p w:rsidR="002A4975" w:rsidRPr="002A4975" w:rsidRDefault="002A4975" w:rsidP="002A4975">
      <w:pPr>
        <w:pStyle w:val="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4975">
        <w:rPr>
          <w:rFonts w:ascii="Times New Roman" w:hAnsi="Times New Roman" w:cs="Times New Roman"/>
          <w:spacing w:val="-2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ЗДОРОВЬЕСБЕРЕГАЮЩЕГО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ВЗАИМОДЕЙСТВИЯ</w:t>
      </w:r>
    </w:p>
    <w:p w:rsidR="002A4975" w:rsidRPr="002A4975" w:rsidRDefault="002A4975" w:rsidP="002A4975">
      <w:pPr>
        <w:pStyle w:val="a4"/>
        <w:ind w:firstLine="0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профилактика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детского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травматизма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самочувствии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визуальную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подозрении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заболевание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</w:t>
      </w:r>
      <w:r w:rsidRPr="002A4975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В случае когда </w:t>
      </w:r>
      <w:r w:rsidRPr="002A4975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родители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(болезнь,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командировка,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(ближайшие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дееспособность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наступлением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18­летнего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эмансипации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алкогольного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наркотического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опьянения.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обеспечено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Круглосуточный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заместителям;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дежурство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(сторожам).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предъявлении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документа,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пешеходный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пропускаться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товарно­транспортной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листа.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бедствиях,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внезапном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неотложного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пропускаться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беспрепятственно.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исчезновения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безотлагательно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отделение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милиции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родителям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(законным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представителям).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телефонов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скорой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службы,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«112»,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>обнаружении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веществ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позвонить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«112».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эвакуировать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угрозу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благополучию.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(потребления)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табачных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визуально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исправности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режима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обнаружении и поставить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извест</w:t>
      </w:r>
      <w:r w:rsidRPr="002A4975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процесс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устранения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выяв</w:t>
      </w:r>
      <w:r w:rsidRPr="002A4975">
        <w:rPr>
          <w:rFonts w:ascii="Times New Roman" w:hAnsi="Times New Roman" w:cs="Times New Roman"/>
          <w:sz w:val="28"/>
          <w:szCs w:val="28"/>
        </w:rPr>
        <w:t>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доврачебной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потерпевшего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58.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обусловленной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нагрузок;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здоровьесберегающей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приказ).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положениями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квалификационного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справочника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районных,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комитетов,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государственно­властные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(далее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образованием),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педаго</w:t>
      </w:r>
      <w:r w:rsidRPr="002A4975">
        <w:rPr>
          <w:rFonts w:ascii="Times New Roman" w:hAnsi="Times New Roman" w:cs="Times New Roman"/>
          <w:sz w:val="28"/>
          <w:szCs w:val="28"/>
        </w:rPr>
        <w:t>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способствующие,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первоочередных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инструктивно­методических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дворного)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материально­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технической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базы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оборудование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сист</w:t>
      </w:r>
      <w:r w:rsidRPr="002A4975">
        <w:rPr>
          <w:rFonts w:ascii="Times New Roman" w:hAnsi="Times New Roman" w:cs="Times New Roman"/>
          <w:sz w:val="28"/>
          <w:szCs w:val="28"/>
        </w:rPr>
        <w:t>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видеонаблюдения,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ручными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системами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тревожной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сигна</w:t>
      </w:r>
      <w:r w:rsidRPr="002A4975">
        <w:rPr>
          <w:rFonts w:ascii="Times New Roman" w:hAnsi="Times New Roman" w:cs="Times New Roman"/>
          <w:sz w:val="28"/>
          <w:szCs w:val="28"/>
        </w:rPr>
        <w:t>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извещений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«Молния»;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(домофонов),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звонков;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разметкой,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автогородков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водоемов,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дорожно­транспортных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информационно­разъяснительной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воспитательно­профилактической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(областные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(районные,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ские)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акции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конкурсы,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«родительские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университеты»,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онлайн</w:t>
      </w:r>
      <w:r w:rsidRPr="002A4975">
        <w:rPr>
          <w:rFonts w:ascii="Times New Roman" w:hAnsi="Times New Roman" w:cs="Times New Roman"/>
          <w:sz w:val="28"/>
          <w:szCs w:val="28"/>
        </w:rPr>
        <w:t>­форумы,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площадки,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просмотром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квесты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676373" w:rsidRDefault="002A4975" w:rsidP="002A4975">
      <w:pPr>
        <w:pStyle w:val="a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водоемов,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опасность причинения вреда </w:t>
      </w:r>
      <w:r w:rsidRPr="00676373">
        <w:rPr>
          <w:rFonts w:ascii="Times New Roman" w:hAnsi="Times New Roman" w:cs="Times New Roman"/>
          <w:color w:val="auto"/>
          <w:spacing w:val="-6"/>
          <w:sz w:val="28"/>
          <w:szCs w:val="28"/>
        </w:rPr>
        <w:t>жизни и здоровью воспитанников и педагогических работников;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проводимых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тематических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охраны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жизни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тельских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чатов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мессенджерах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социальных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сетях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9"/>
          <w:sz w:val="28"/>
          <w:szCs w:val="28"/>
        </w:rPr>
        <w:t>(«Telegram»,</w:t>
      </w: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«Instagram»,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«WhatsApp»,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«ВКонтакте»,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«Viber»и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др.)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брошюр,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памяток,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буклетов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освещать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информации.</w:t>
      </w:r>
    </w:p>
    <w:p w:rsidR="002A4975" w:rsidRPr="002A4975" w:rsidRDefault="002A4975" w:rsidP="002A4975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Создание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адаптивной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среды,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удовлетворение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особых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потребностей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ОПФР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предметно­пространственная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содержательно насыщенной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трансформируемой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полифункциональной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качестве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предметов­заместителей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игре);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вариативной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моделирования,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выбором;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безбарьерной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санитарно­противоэпидемических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инфекции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COVID­19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9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ССЭТ),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нием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Совета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Министров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от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7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2019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чить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санитарно­эпидемиологическое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благополучие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учреждении.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санитарно­противоэпидемических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период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инфек</w:t>
      </w:r>
      <w:r w:rsidRPr="002A497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санитарно­противоэпидемических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гриппа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работниками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защиты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дыхания;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поступающих,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причине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заболевания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ОРИ,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том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числе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инфекцией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разъяснении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актов.</w:t>
      </w:r>
    </w:p>
    <w:p w:rsidR="002A4975" w:rsidRPr="002A4975" w:rsidRDefault="002A4975" w:rsidP="00C500FF">
      <w:pPr>
        <w:pStyle w:val="a4"/>
        <w:spacing w:before="15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«Физическая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культура»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(«Адаптивная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физическая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культура»),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массовых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участием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(законных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января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8),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методических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рекомендаций,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Инструк</w:t>
      </w:r>
      <w:r w:rsidRPr="002A497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кадровом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туризма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31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2018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60),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ССЭТ.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(«Адаптивная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дистанцирования;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культурно­массовых,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(музыкальный,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минимизацию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дистанции;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осложнении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(культурных,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родственниками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помещениях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физкультурно­оздоровительной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(праздники,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развле</w:t>
      </w:r>
      <w:r w:rsidRPr="002A4975">
        <w:rPr>
          <w:rFonts w:ascii="Times New Roman" w:hAnsi="Times New Roman" w:cs="Times New Roman"/>
          <w:sz w:val="28"/>
          <w:szCs w:val="28"/>
        </w:rPr>
        <w:t>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C500FF">
      <w:pPr>
        <w:pStyle w:val="a4"/>
        <w:spacing w:before="15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Одной из важнейших задач учреждения образования является создание условий, обеспечивающих психологическую 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безопасность, направленную на защиту воспитанников от нега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тивных воздействий и прогнозирование возможных угроз с 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целью предупреждения нарушений в становлении их личности.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конфликтных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Педагогам­психологам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полноценное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неукоснительное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каза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Министра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119а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опекунов,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попечителей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насилию.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Продолжает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функционировать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Республиканский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центр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</w:t>
      </w:r>
      <w:r w:rsidRPr="002A4975">
        <w:rPr>
          <w:rFonts w:ascii="Times New Roman" w:hAnsi="Times New Roman" w:cs="Times New Roman"/>
          <w:sz w:val="28"/>
          <w:szCs w:val="28"/>
        </w:rPr>
        <w:t>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Центре работает современный многостраничный интернет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­сайт </w:t>
      </w:r>
      <w:r w:rsidRPr="00B52B89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hyperlink r:id="rId7" w:history="1">
        <w:r w:rsidR="00B52B89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https://rcpp.by</w:t>
        </w:r>
      </w:hyperlink>
      <w:r w:rsidRPr="00B52B89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. Сайт содержит информацию о Центре, контакты специалистов, новости и анонсы проводимых мероприятий, а также отдельные блоки актуальной и доступно изложенной информации, полезной для родителей (законных представителей) </w:t>
      </w:r>
      <w:r w:rsidR="002C587C"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воспитанников 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и педагогических работников.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анонимного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удобства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педагоги­психологи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мессенджерах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сетях.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эффективным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результатом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недопустимость: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перечислены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расследования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рассмотрения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результатов.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методических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рекомендациях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октября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</w:p>
    <w:p w:rsidR="002A4975" w:rsidRPr="002A4975" w:rsidRDefault="002A4975" w:rsidP="00C500FF">
      <w:pPr>
        <w:pStyle w:val="4"/>
        <w:spacing w:before="22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4975">
        <w:rPr>
          <w:rFonts w:ascii="Times New Roman" w:hAnsi="Times New Roman" w:cs="Times New Roman"/>
          <w:spacing w:val="2"/>
          <w:sz w:val="28"/>
          <w:szCs w:val="28"/>
        </w:rPr>
        <w:t>НАУЧНО­МЕТОДИЧЕСКОЕ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УРОВНЕ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</w:p>
    <w:p w:rsidR="002A4975" w:rsidRPr="002A4975" w:rsidRDefault="002A4975" w:rsidP="00C500FF">
      <w:pPr>
        <w:pStyle w:val="a4"/>
        <w:spacing w:before="5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планы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2019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138)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(далее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учебная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</w:t>
      </w:r>
      <w:r w:rsidRPr="002A497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C500FF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>Содержание у</w:t>
      </w:r>
      <w:r w:rsidR="002A4975"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чебной программы дошкольного образования разработано на основе компетентностного подхода, </w:t>
      </w:r>
      <w:r w:rsidR="002A4975" w:rsidRPr="002A4975">
        <w:rPr>
          <w:rFonts w:ascii="Times New Roman" w:hAnsi="Times New Roman" w:cs="Times New Roman"/>
          <w:sz w:val="28"/>
          <w:szCs w:val="28"/>
        </w:rPr>
        <w:t>который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характеризуется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ориентацией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развитие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ребенка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компетенций,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способствующих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раскрытию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личности,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подготовку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к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продолжению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I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ступени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общего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среднего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усилением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практической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ориентированности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накопленного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ими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социального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опыта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созданием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условий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для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маўленчых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зносін»,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«Падрыхтоўка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грамаце»,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«Изобразительное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искус</w:t>
      </w:r>
      <w:r w:rsidRPr="002A4975">
        <w:rPr>
          <w:rFonts w:ascii="Times New Roman" w:hAnsi="Times New Roman" w:cs="Times New Roman"/>
          <w:sz w:val="28"/>
          <w:szCs w:val="28"/>
        </w:rPr>
        <w:t>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позитивную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инициативы,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допустимая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текущий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является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приложением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</w:t>
      </w:r>
      <w:r w:rsidRPr="002A4975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«*».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реали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зуемая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условиях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специально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созданной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развивающей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предметно</w:t>
      </w:r>
      <w:r w:rsidRPr="002A4975">
        <w:rPr>
          <w:rFonts w:ascii="Times New Roman" w:hAnsi="Times New Roman" w:cs="Times New Roman"/>
          <w:sz w:val="28"/>
          <w:szCs w:val="28"/>
        </w:rPr>
        <w:t>­пространственной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взаимодополняющими.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(белорусско­русского)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билингвизма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типовым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</w:t>
      </w:r>
      <w:r w:rsidRPr="002A4975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маўленчых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зносін»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«Худо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жественная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литература»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специально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</w:t>
      </w:r>
      <w:r w:rsidRPr="002A4975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языках.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В работе с детьми с ОПФР рекомендуется использовать учебные программы по образовательным областям и программы коррекционных занятий, утвержденные постановлениями Министерства образования Республики Беларусь от 17 августа 2016 г. № 80, от 16 августа 2017 г. № 108, а также ранее изданные программы для специальных дошкольных учреждений, ЦКРОиР. 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>Наряду с соответствующими программами для специальных дошкольных учреждений для детей с нарушениями психического развития (трудностями в обучении), с наруше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ниями функций опорно­двигательного аппарата рекомендуется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 учебную программу дошкольного образования. Специфика ее реализации для детей данных категорий определяется условиями, выбором средств, форм, методов, спе</w:t>
      </w:r>
      <w:r w:rsidRPr="00B52B89">
        <w:rPr>
          <w:rFonts w:ascii="Times New Roman" w:hAnsi="Times New Roman" w:cs="Times New Roman"/>
          <w:color w:val="auto"/>
          <w:spacing w:val="-6"/>
          <w:sz w:val="28"/>
          <w:szCs w:val="28"/>
        </w:rPr>
        <w:t>циальных приемов обучения воспитанников; организацией адап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>тивной образовательной среды с учетом потребностей детей.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рекомендуется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названия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структуру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разделов,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портале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8" w:history="1">
        <w:r w:rsidR="007F2D27" w:rsidRPr="003E09AA">
          <w:rPr>
            <w:rStyle w:val="a8"/>
            <w:rFonts w:ascii="Times New Roman" w:hAnsi="Times New Roman" w:cs="Times New Roman"/>
            <w:i/>
            <w:iCs/>
            <w:spacing w:val="-4"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pacing w:val="-4"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разделе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«Обра</w:t>
      </w:r>
      <w:r w:rsidRPr="002A4975">
        <w:rPr>
          <w:rFonts w:ascii="Times New Roman" w:hAnsi="Times New Roman" w:cs="Times New Roman"/>
          <w:sz w:val="28"/>
          <w:szCs w:val="28"/>
        </w:rPr>
        <w:t>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9" w:history="1">
        <w:r w:rsidR="00B52B89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https://www.adu.by/ru/homepage/obrazovatelnyj­protses­2021­2022­uchebnyj­god/spetsialnoe­obrazovanie.html</w:t>
        </w:r>
      </w:hyperlink>
      <w:r w:rsidRPr="002A4975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0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http://asabliva.by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разделе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history="1">
        <w:r w:rsidRPr="007F2D27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«Учебные планы, программы, учебники, пособия»</w:t>
        </w:r>
      </w:hyperlink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школьного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утвержденными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стерства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июля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учитель­дефектолог.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(индивидуальная,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зрения,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функций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психического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(трудностями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обучении).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зависимости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от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ОПФР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(игры,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закономерностями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ностей,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удовлетворению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потребностей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фитнес»,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«Простейший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туризм»,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«Иностранный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(английский,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немецкий,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французский),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руч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ткачество»,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«Техническое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конструирование»,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«Декоративно</w:t>
      </w:r>
      <w:r w:rsidRPr="002A4975">
        <w:rPr>
          <w:rFonts w:ascii="Times New Roman" w:hAnsi="Times New Roman" w:cs="Times New Roman"/>
          <w:sz w:val="28"/>
          <w:szCs w:val="28"/>
        </w:rPr>
        <w:t>­прикладное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«Хореография».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ресурсными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минут.</w:t>
      </w:r>
    </w:p>
    <w:p w:rsidR="002A4975" w:rsidRPr="007F2D2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7F2D27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индивидуализации и дифференциации образовательного процесса для детей 5—7 лет также может использоваться содержание, представленное в программе объединения по интересам «Информатика без розетки». Методические рекомендации, конспекты занятий и наглядные </w:t>
      </w:r>
      <w:r w:rsidRPr="007F2D27">
        <w:rPr>
          <w:rFonts w:ascii="Times New Roman" w:hAnsi="Times New Roman" w:cs="Times New Roman"/>
          <w:color w:val="auto"/>
          <w:spacing w:val="-6"/>
          <w:sz w:val="28"/>
          <w:szCs w:val="28"/>
        </w:rPr>
        <w:t>материалы по данной программе размещены на информационно­</w:t>
      </w:r>
      <w:r w:rsidRPr="007F2D27">
        <w:rPr>
          <w:rFonts w:ascii="Times New Roman" w:hAnsi="Times New Roman" w:cs="Times New Roman"/>
          <w:color w:val="auto"/>
          <w:sz w:val="28"/>
          <w:szCs w:val="28"/>
        </w:rPr>
        <w:t>справочном портале образовательного проекта «Информатика без розетки»</w:t>
      </w:r>
      <w:r w:rsidRPr="007F2D2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</w:t>
      </w:r>
      <w:hyperlink r:id="rId12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https://informatika.park.by</w:t>
        </w:r>
      </w:hyperlink>
      <w:r w:rsidRPr="007F2D27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7F2D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C500FF">
      <w:pPr>
        <w:pStyle w:val="a4"/>
        <w:spacing w:before="142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(учебники,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систематизированные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архивного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предпринимателей,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указанием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учебно­программной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(методическом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кабинете,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кабинетах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учителей­дефектологов,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педагогов­психологов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аннотированный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13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Главная / Образовательный процесс. 2021/2022 учебный год / </w:t>
      </w:r>
      <w:hyperlink r:id="rId14" w:history="1">
        <w:r w:rsidR="007F2D27" w:rsidRPr="007F2D27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be-BY"/>
          </w:rPr>
          <w:t>Специальное образование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; </w:t>
      </w:r>
      <w:hyperlink r:id="rId15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</w:t>
      </w:r>
      <w:r w:rsidR="007F2D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Главная / Образовательный процесс. 2021/2022 учебный год / </w:t>
      </w:r>
      <w:hyperlink r:id="rId16" w:history="1">
        <w:r w:rsidR="007F2D27" w:rsidRPr="007F2D27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be-BY"/>
          </w:rPr>
          <w:t>Дошкольное образование</w:t>
        </w:r>
      </w:hyperlink>
      <w:r w:rsidR="00AE7CA6">
        <w:rPr>
          <w:rFonts w:ascii="Times New Roman" w:hAnsi="Times New Roman" w:cs="Times New Roman"/>
          <w:i/>
          <w:iCs/>
          <w:sz w:val="28"/>
          <w:szCs w:val="28"/>
          <w:lang w:val="be-BY"/>
        </w:rPr>
        <w:t>)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; интернет-ресурсе </w:t>
      </w:r>
      <w:hyperlink r:id="rId17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https://uchebniki.by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18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https://edu.gov.by</w:t>
        </w:r>
      </w:hyperlink>
      <w:r w:rsidRPr="002A497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публикуется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бюллетене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«Зборнік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нарматыўных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дакументаў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Міністэрства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Рэспублікі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предпринимателями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(или)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пособиями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(снижение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50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Pr="002A4975">
        <w:rPr>
          <w:rFonts w:ascii="Times New Roman" w:hAnsi="Times New Roman" w:cs="Times New Roman"/>
          <w:sz w:val="28"/>
          <w:szCs w:val="28"/>
        </w:rPr>
        <w:t>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Взимание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11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шагом.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дович,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В.Л.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Пашко.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2­е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Минск: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инсти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тут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2021.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—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76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с.: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ил.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—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Давідовіч,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якім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жыву.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дашкольнай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адукацыі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беларускай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і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рускай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мовамі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А.Л.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Давідовіч,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А.І.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Смолер.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2­е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выд.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Мінск: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Дубініна,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устаноў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дашкольнай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адукацыі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беларускай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мовай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Д.М.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Дубініна,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Н.С.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Старжынская.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2­е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выд.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Мінск: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Нацы</w:t>
      </w:r>
      <w:r w:rsidRPr="002A4975">
        <w:rPr>
          <w:rFonts w:ascii="Times New Roman" w:hAnsi="Times New Roman" w:cs="Times New Roman"/>
          <w:sz w:val="28"/>
          <w:szCs w:val="28"/>
        </w:rPr>
        <w:t>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Дубініна,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Дубініна,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Старжынская.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A3">
        <w:rPr>
          <w:rFonts w:ascii="Times New Roman" w:hAnsi="Times New Roman" w:cs="Times New Roman"/>
          <w:sz w:val="28"/>
          <w:szCs w:val="28"/>
        </w:rPr>
        <w:t>—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>(ВМК «Мае першыя ўрокі»)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6.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Жытко,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І.У.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Матэматычны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калейдаскоп.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Рабочы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сшытак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калейдоскоп.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Жытко.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1571B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Старжинская, Н.С.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Подготовка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грамоте.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</w:t>
      </w:r>
      <w:r w:rsidRPr="002A4975">
        <w:rPr>
          <w:rFonts w:ascii="Times New Roman" w:hAnsi="Times New Roman" w:cs="Times New Roman"/>
          <w:sz w:val="28"/>
          <w:szCs w:val="28"/>
        </w:rPr>
        <w:t>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Старжинская.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Старжынская,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Падрыхтоўка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грамаце.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беларускай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мовай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Н.С.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Старжынская.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2­е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выд.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1571B0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571B0">
        <w:rPr>
          <w:rFonts w:ascii="Times New Roman" w:hAnsi="Times New Roman" w:cs="Times New Roman"/>
          <w:color w:val="auto"/>
          <w:spacing w:val="-4"/>
          <w:sz w:val="28"/>
          <w:szCs w:val="28"/>
        </w:rPr>
        <w:t>Министром образования 17 марта 2021 г. утвержден «Пера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лік вучэбных выданняў для выкарыстання ва ўстановах адукацыі, якія рэалізуюць адукацыйную праграму дашкольнай адукацыі, у якасці вучэбных дапаможнікаў для выхаванцаў старшых груп (ад 5 да 7 гадоў) у 2021/2022 навучальным годзе» (размещен на интернет­портале Министерства образования </w:t>
      </w:r>
      <w:hyperlink r:id="rId19" w:history="1">
        <w:r w:rsidR="001571B0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https://edu.gov.by</w:t>
        </w:r>
      </w:hyperlink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="00D27CD2" w:rsidRPr="00D27CD2">
        <w:rPr>
          <w:rFonts w:ascii="Times New Roman" w:hAnsi="Times New Roman" w:cs="Times New Roman"/>
          <w:iCs/>
          <w:color w:val="auto"/>
          <w:sz w:val="28"/>
          <w:szCs w:val="28"/>
        </w:rPr>
        <w:t>национальном образовательном портале</w:t>
      </w:r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hyperlink r:id="rId20" w:history="1">
        <w:r w:rsidR="00D27CD2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https://adu.by/</w:t>
        </w:r>
      </w:hyperlink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Главная / Образовательный процесс. 2021/2022 учебный год / </w:t>
      </w:r>
      <w:hyperlink r:id="rId21" w:history="1">
        <w:r w:rsidR="00D27CD2" w:rsidRPr="00D27CD2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Дошкольное образование</w:t>
        </w:r>
      </w:hyperlink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многодетной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предпринимателю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представителю).</w:t>
      </w:r>
    </w:p>
    <w:p w:rsidR="002A4975" w:rsidRPr="002A4975" w:rsidRDefault="002A4975" w:rsidP="00C500FF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программами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основополагающие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ванных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(занятий),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регла</w:t>
      </w:r>
      <w:r w:rsidRPr="002A4975">
        <w:rPr>
          <w:rFonts w:ascii="Times New Roman" w:hAnsi="Times New Roman" w:cs="Times New Roman"/>
          <w:sz w:val="28"/>
          <w:szCs w:val="28"/>
        </w:rPr>
        <w:t>ментированных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самобытность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детства,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рассматривать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занятие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(специально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</w:t>
      </w:r>
      <w:r w:rsidRPr="002A4975">
        <w:rPr>
          <w:rFonts w:ascii="Times New Roman" w:hAnsi="Times New Roman" w:cs="Times New Roman"/>
          <w:sz w:val="28"/>
          <w:szCs w:val="28"/>
        </w:rPr>
        <w:t>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чем­то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полезным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Развивающее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индивидуально­ориентированное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фронтально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облегченные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приемных­раздевальных,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спальнях,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стационарными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кроватями.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(групп)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br/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Согласно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статье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языками.</w:t>
      </w:r>
    </w:p>
    <w:p w:rsidR="002A4975" w:rsidRPr="00E14908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пожеланий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908">
        <w:rPr>
          <w:rFonts w:ascii="Times New Roman" w:hAnsi="Times New Roman" w:cs="Times New Roman"/>
          <w:color w:val="auto"/>
          <w:sz w:val="28"/>
          <w:szCs w:val="28"/>
        </w:rPr>
        <w:t>белорусском языках. При комплектовании групп следует максимально учитывать пожелания родителей (закон</w:t>
      </w:r>
      <w:r w:rsidRPr="00E14908">
        <w:rPr>
          <w:rFonts w:ascii="Times New Roman" w:hAnsi="Times New Roman" w:cs="Times New Roman"/>
          <w:color w:val="auto"/>
          <w:spacing w:val="-5"/>
          <w:sz w:val="28"/>
          <w:szCs w:val="28"/>
        </w:rPr>
        <w:t>ных представителей) воспитанников относительно выбора языка</w:t>
      </w:r>
      <w:r w:rsidRPr="00E14908">
        <w:rPr>
          <w:rFonts w:ascii="Times New Roman" w:hAnsi="Times New Roman" w:cs="Times New Roman"/>
          <w:color w:val="auto"/>
          <w:sz w:val="28"/>
          <w:szCs w:val="28"/>
        </w:rPr>
        <w:t xml:space="preserve"> обучения (русский, белорусский).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престижа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(группах)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(русском)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аппарата).</w:t>
      </w:r>
    </w:p>
    <w:p w:rsidR="002A4975" w:rsidRPr="003636F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3636F4">
        <w:rPr>
          <w:rFonts w:ascii="Times New Roman" w:hAnsi="Times New Roman" w:cs="Times New Roman"/>
          <w:color w:val="auto"/>
          <w:sz w:val="28"/>
          <w:szCs w:val="28"/>
        </w:rPr>
        <w:t>С целью создания максимально благоприятных условий для развития речевых навыков, приобщения воспитанников к белорусской национальной культуре, успешности формирования двуязычия должно создаваться коммуникативное окружение, обеспечивающее включение двух языков в разнообразные виды детской деятельности, а также проведение специально организованных форм образовательного процесса в соответствии с содержанием учебной программы дошкольного образования. Следует обратить внимание на создание соответствующей развивающей предметно­пространственной среды,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двуязычия. Этому способствует научно­методическое обеспечение образовательного процесса учреждений образования как на русском, так и на белорусском языках.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пожеланиями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согласованному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z w:val="28"/>
          <w:szCs w:val="28"/>
        </w:rPr>
        <w:t>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F4">
        <w:rPr>
          <w:rFonts w:ascii="Times New Roman" w:hAnsi="Times New Roman" w:cs="Times New Roman"/>
          <w:color w:val="auto"/>
          <w:sz w:val="28"/>
          <w:szCs w:val="28"/>
        </w:rPr>
        <w:t xml:space="preserve">могут создаваться группы в учреждениях дошкольного образования или учреждения дошкольного образования,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беседах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(отделов)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(гру</w:t>
      </w:r>
      <w:r w:rsidRPr="002A4975">
        <w:rPr>
          <w:rFonts w:ascii="Times New Roman" w:hAnsi="Times New Roman" w:cs="Times New Roman"/>
          <w:sz w:val="28"/>
          <w:szCs w:val="28"/>
        </w:rPr>
        <w:t>ппах)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обычаями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говорящих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допустимую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Изучение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меньшинства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содей</w:t>
      </w:r>
      <w:r w:rsidRPr="002A4975">
        <w:rPr>
          <w:rFonts w:ascii="Times New Roman" w:hAnsi="Times New Roman" w:cs="Times New Roman"/>
          <w:sz w:val="28"/>
          <w:szCs w:val="28"/>
        </w:rPr>
        <w:t>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2021—2025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совершенствование);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гражданское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духовно­нравственное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накопление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обогащение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нравственно­этических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доброта,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дружба,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приветливость,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справедливость,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поликультурное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духовной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культурно­исторические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воспитание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культуры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(формирование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психи</w:t>
      </w:r>
      <w:r w:rsidRPr="002A4975">
        <w:rPr>
          <w:rFonts w:ascii="Times New Roman" w:hAnsi="Times New Roman" w:cs="Times New Roman"/>
          <w:sz w:val="28"/>
          <w:szCs w:val="28"/>
        </w:rPr>
        <w:t>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активности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процессов;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создание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sz w:val="28"/>
          <w:szCs w:val="28"/>
        </w:rPr>
        <w:t>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волевой,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хозяйственно­бытового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труда,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умений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выполнять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комнату,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блюда,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сервировать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сезоном,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растениями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семейное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гендерное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взаимоотношениях,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переживаний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трудовое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 w:rsidRPr="00821794">
        <w:rPr>
          <w:rFonts w:ascii="Times New Roman" w:hAnsi="Times New Roman" w:cs="Times New Roman"/>
          <w:color w:val="C00000"/>
          <w:sz w:val="28"/>
          <w:szCs w:val="28"/>
        </w:rPr>
        <w:t xml:space="preserve">; </w:t>
      </w:r>
      <w:r w:rsidRPr="002A4975"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самообслужива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уходе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растениями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животными,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заботе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близких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гуманного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уникальности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культуры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(фор</w:t>
      </w:r>
      <w:r w:rsidRPr="002A4975">
        <w:rPr>
          <w:rFonts w:ascii="Times New Roman" w:hAnsi="Times New Roman" w:cs="Times New Roman"/>
          <w:sz w:val="28"/>
          <w:szCs w:val="28"/>
        </w:rPr>
        <w:t>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3636F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трудолюбия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F4">
        <w:rPr>
          <w:rFonts w:ascii="Times New Roman" w:hAnsi="Times New Roman" w:cs="Times New Roman"/>
          <w:color w:val="auto"/>
          <w:sz w:val="28"/>
          <w:szCs w:val="28"/>
        </w:rPr>
        <w:t>труда; одобрение, стимулирование и поддержка достигнутых успехов; знакомство с элементами экономической грамоты и 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аспектом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Значимыми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(учителем­дефектологом,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педагогом­психологом,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ниях,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через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личный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пример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взрослого,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ключевая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принадлежит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дошкольного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взаимодействует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медицинскими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здоровьесберегающих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самооценку,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доброжелательного,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микроклимата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Приоритетом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вышеуказанным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развлечений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3B">
        <w:rPr>
          <w:rFonts w:ascii="Times New Roman" w:hAnsi="Times New Roman" w:cs="Times New Roman"/>
          <w:color w:val="auto"/>
          <w:sz w:val="28"/>
          <w:szCs w:val="28"/>
        </w:rPr>
        <w:t>Беларусь, и др.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физического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(«Адаптивная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перерывы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ста,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пола,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физической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подготовленности,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особенностей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состояния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>лет) предусмотрено п</w:t>
      </w:r>
      <w:r w:rsidRPr="002A4975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(спортивном/музыкальном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хорошей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индивидуально­дифференцированных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(спортивном/музыкальном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хорошей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подготовительную,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новление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</w:t>
      </w:r>
      <w:r w:rsidRPr="002A49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выраженные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ССЭТ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прошедшими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специальную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подготовку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Типовыми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штатными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численно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z w:val="28"/>
          <w:szCs w:val="28"/>
        </w:rPr>
        <w:t>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воспитателем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</w:t>
      </w:r>
      <w:r w:rsidRPr="002A4975"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игровых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упражнений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имитационного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характера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(5–7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Pr="002A4975">
        <w:rPr>
          <w:rFonts w:ascii="Times New Roman" w:hAnsi="Times New Roman" w:cs="Times New Roman"/>
          <w:sz w:val="28"/>
          <w:szCs w:val="28"/>
        </w:rPr>
        <w:t>нут),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рывы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между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занятиями,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подвижные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физические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упраж</w:t>
      </w:r>
      <w:r w:rsidRPr="002A4975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двигательной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детей.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анонсы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тематике.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групп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кратковременного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пребывания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воспи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кратковременногопребывания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Оказание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услуг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платной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основе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классификатором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005­2011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85.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сящей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доходы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деятельностью,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порядке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исполь</w:t>
      </w:r>
      <w:r w:rsidRPr="002A4975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ряжении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исполь</w:t>
      </w:r>
      <w:r w:rsidRPr="002A4975">
        <w:rPr>
          <w:rFonts w:ascii="Times New Roman" w:hAnsi="Times New Roman" w:cs="Times New Roman"/>
          <w:sz w:val="28"/>
          <w:szCs w:val="28"/>
        </w:rPr>
        <w:t>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постольку,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разностороннего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личности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ребенка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lastRenderedPageBreak/>
        <w:t>раннего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</w:t>
      </w:r>
      <w:r w:rsidRPr="002A497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жизнеспособной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общечеловеческим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национальным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ценностям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др.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целью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ухудшать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бюджетов.</w:t>
      </w:r>
    </w:p>
    <w:p w:rsidR="002A4975" w:rsidRPr="002A4975" w:rsidRDefault="002A4975" w:rsidP="00C500FF">
      <w:pPr>
        <w:pStyle w:val="a4"/>
        <w:spacing w:before="142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C500FF">
      <w:pPr>
        <w:pStyle w:val="a4"/>
        <w:spacing w:before="5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Диагностическая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обследование)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ЦКРОиР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носит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характер.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</w:t>
      </w:r>
      <w:r w:rsidRPr="002A4975">
        <w:rPr>
          <w:rFonts w:ascii="Times New Roman" w:hAnsi="Times New Roman" w:cs="Times New Roman"/>
          <w:sz w:val="28"/>
          <w:szCs w:val="28"/>
        </w:rPr>
        <w:t>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протекания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компенсации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имеющегося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потенциальные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возмож</w:t>
      </w:r>
      <w:r w:rsidRPr="002A4975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комфортность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стом,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потребностями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</w:t>
      </w:r>
      <w:r w:rsidRPr="002A4975">
        <w:rPr>
          <w:rFonts w:ascii="Times New Roman" w:hAnsi="Times New Roman" w:cs="Times New Roman"/>
          <w:sz w:val="28"/>
          <w:szCs w:val="28"/>
        </w:rPr>
        <w:t>питанника;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оформлении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достоинства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C62">
        <w:rPr>
          <w:rFonts w:ascii="Times New Roman" w:hAnsi="Times New Roman" w:cs="Times New Roman"/>
          <w:color w:val="auto"/>
          <w:sz w:val="28"/>
          <w:szCs w:val="28"/>
        </w:rPr>
        <w:t>По итогам обследования в заключении ЦКРОиР для воспитанников, кото</w:t>
      </w:r>
      <w:r w:rsidRPr="00570C62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рым предлагается получение специального образования, 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 xml:space="preserve">в разделе «Рекомендации» целесообразно </w:t>
      </w:r>
      <w:r w:rsidRPr="00570C62">
        <w:rPr>
          <w:rFonts w:ascii="Times New Roman" w:hAnsi="Times New Roman" w:cs="Times New Roman"/>
          <w:color w:val="auto"/>
          <w:spacing w:val="-4"/>
          <w:sz w:val="28"/>
          <w:szCs w:val="28"/>
        </w:rPr>
        <w:t>оформ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 xml:space="preserve">лять записи следующим образом: образовательная программа специального образования, учебный план специального образования, тип учреждения образования или вид учреждения специального образования и организация специального образования, учебный год.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сентября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308).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2"/>
          <w:sz w:val="28"/>
          <w:szCs w:val="28"/>
        </w:rPr>
        <w:t>Психолого­педагогическое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обследование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одной­двух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(или)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нарушений.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Психолого­педагогическое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обсле</w:t>
      </w:r>
      <w:r w:rsidRPr="002A4975">
        <w:rPr>
          <w:rFonts w:ascii="Times New Roman" w:hAnsi="Times New Roman" w:cs="Times New Roman"/>
          <w:sz w:val="28"/>
          <w:szCs w:val="28"/>
        </w:rPr>
        <w:t>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фиксируется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страницах.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19112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91124">
        <w:rPr>
          <w:rFonts w:ascii="Times New Roman" w:hAnsi="Times New Roman" w:cs="Times New Roman"/>
          <w:color w:val="auto"/>
          <w:sz w:val="28"/>
          <w:szCs w:val="28"/>
        </w:rPr>
        <w:t>Результаты обследования заносятся в карту обследова</w:t>
      </w:r>
      <w:r w:rsidRPr="00191124">
        <w:rPr>
          <w:rFonts w:ascii="Times New Roman" w:hAnsi="Times New Roman" w:cs="Times New Roman"/>
          <w:color w:val="auto"/>
          <w:spacing w:val="-4"/>
          <w:sz w:val="28"/>
          <w:szCs w:val="28"/>
        </w:rPr>
        <w:t>ния ребенка. По итогам обследования ребенка с ОПФР учитель</w:t>
      </w:r>
      <w:r w:rsidRPr="00191124">
        <w:rPr>
          <w:rFonts w:ascii="Times New Roman" w:hAnsi="Times New Roman" w:cs="Times New Roman"/>
          <w:color w:val="auto"/>
          <w:sz w:val="28"/>
          <w:szCs w:val="28"/>
        </w:rPr>
        <w:t>­</w:t>
      </w:r>
      <w:r w:rsidRPr="00191124">
        <w:rPr>
          <w:rFonts w:ascii="Times New Roman" w:hAnsi="Times New Roman" w:cs="Times New Roman"/>
          <w:color w:val="auto"/>
          <w:spacing w:val="-4"/>
          <w:sz w:val="28"/>
          <w:szCs w:val="28"/>
        </w:rPr>
        <w:t>дефектолог в карте обследования оформляет заключение, отра</w:t>
      </w:r>
      <w:r w:rsidRPr="00191124">
        <w:rPr>
          <w:rFonts w:ascii="Times New Roman" w:hAnsi="Times New Roman" w:cs="Times New Roman"/>
          <w:color w:val="auto"/>
          <w:sz w:val="28"/>
          <w:szCs w:val="28"/>
        </w:rPr>
        <w:t xml:space="preserve">жающее характер, структуру, степень тяжести нарушений развития. С учетом заключения педагогическим работником делается обоснованный выбор количества и формы проведения </w:t>
      </w:r>
      <w:r w:rsidRPr="00191124">
        <w:rPr>
          <w:rFonts w:ascii="Times New Roman" w:hAnsi="Times New Roman" w:cs="Times New Roman"/>
          <w:color w:val="auto"/>
          <w:spacing w:val="-6"/>
          <w:sz w:val="28"/>
          <w:szCs w:val="28"/>
        </w:rPr>
        <w:t>коррекционных занятий (индивидуальные, подгрупповые, груп</w:t>
      </w:r>
      <w:r w:rsidRPr="0019112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повые) в соответствии с учебными планами специального образования на уровне дошкольного образования.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Обращаем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внимание,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что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занятия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обла</w:t>
      </w:r>
      <w:r w:rsidRPr="002A4975">
        <w:rPr>
          <w:rFonts w:ascii="Times New Roman" w:hAnsi="Times New Roman" w:cs="Times New Roman"/>
          <w:sz w:val="28"/>
          <w:szCs w:val="28"/>
        </w:rPr>
        <w:t>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учебно­программной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образования.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психолого</w:t>
      </w:r>
      <w:r w:rsidRPr="002A4975">
        <w:rPr>
          <w:rFonts w:ascii="Times New Roman" w:hAnsi="Times New Roman" w:cs="Times New Roman"/>
          <w:sz w:val="28"/>
          <w:szCs w:val="28"/>
        </w:rPr>
        <w:t>­педагогического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выделяется: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неслышащего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незрячего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слабослышащего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слабовидящего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перерывов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питания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плану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</w:t>
      </w:r>
      <w:r w:rsidRPr="002A4975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ностью,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учитель­дефектолог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группы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«Рекомендации»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запись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«Занятия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Учитель­дефектолог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комплектовании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бенностей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создании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таких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них.</w:t>
      </w:r>
    </w:p>
    <w:p w:rsidR="002A4975" w:rsidRPr="002A4975" w:rsidRDefault="002A4975" w:rsidP="00C500FF">
      <w:pPr>
        <w:pStyle w:val="a4"/>
        <w:spacing w:before="142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раннего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охвата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Межведомственное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40),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оказании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</w:t>
      </w:r>
      <w:r w:rsidRPr="002A4975">
        <w:rPr>
          <w:rFonts w:ascii="Times New Roman" w:hAnsi="Times New Roman" w:cs="Times New Roman"/>
          <w:sz w:val="28"/>
          <w:szCs w:val="28"/>
        </w:rPr>
        <w:t>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медико­психолого­педагогической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02­02­19/9209/дс/.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40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определено,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специалисты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консультативной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получении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согласия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законных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фактором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(учи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телем­дефектологом,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педагогом­психологом,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медицинским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работ</w:t>
      </w:r>
      <w:r w:rsidRPr="002A4975">
        <w:rPr>
          <w:rFonts w:ascii="Times New Roman" w:hAnsi="Times New Roman" w:cs="Times New Roman"/>
          <w:sz w:val="28"/>
          <w:szCs w:val="28"/>
        </w:rPr>
        <w:t>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вителями)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результатов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психолого­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всех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видов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восприятия,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движений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предметами,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доречевых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реакций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Алгоритм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первичной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разработки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фактором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комиссии;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иерархии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ранней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</w:t>
      </w:r>
      <w:r w:rsidRPr="002A4975">
        <w:rPr>
          <w:rFonts w:ascii="Times New Roman" w:hAnsi="Times New Roman" w:cs="Times New Roman"/>
          <w:sz w:val="28"/>
          <w:szCs w:val="28"/>
        </w:rPr>
        <w:t>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документальное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отставания,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целеполагание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окружающих»).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формировать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откликаться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собственное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имя,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формировать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просьбе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взрослого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показывать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тела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(ноги,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руки,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голова,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живот,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спина)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Заключительный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этап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документальное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оформление,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обяза</w:t>
      </w:r>
      <w:r w:rsidRPr="002A4975">
        <w:rPr>
          <w:rFonts w:ascii="Times New Roman" w:hAnsi="Times New Roman" w:cs="Times New Roman"/>
          <w:sz w:val="28"/>
          <w:szCs w:val="28"/>
        </w:rPr>
        <w:t>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ранней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вклю</w:t>
      </w:r>
      <w:r w:rsidRPr="002A4975">
        <w:rPr>
          <w:rFonts w:ascii="Times New Roman" w:hAnsi="Times New Roman" w:cs="Times New Roman"/>
          <w:sz w:val="28"/>
          <w:szCs w:val="28"/>
        </w:rPr>
        <w:t>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оценку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достижения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поставленных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причин,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обусловивших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результаты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ниже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прогнозируемых.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альтернативной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коммуникации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вербально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переживаниях.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соседей,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вербального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(Picture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Communication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Symbols).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подобрать,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невербальное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полноправным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партнером.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предшествовать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неговорящего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(коммуникаторы).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(знаков)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тивного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Все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жесты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объединены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ситуативные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блоки: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питье,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ощущения,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входящему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голосовых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оцифровки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большинстве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оцифрованные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изображениями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(картинками,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фотографиями,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блисс­символами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смартфонов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планшетов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(«LetMeTalk»,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«Сезам»,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«Пойми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«Аутизм.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«Говори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молча»,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«Коммуникатор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ДАР»).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17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слуха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Ключевыми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игрушкам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действиям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предметно</w:t>
      </w:r>
      <w:r w:rsidRPr="002A4975">
        <w:rPr>
          <w:rFonts w:ascii="Times New Roman" w:hAnsi="Times New Roman" w:cs="Times New Roman"/>
          <w:sz w:val="28"/>
          <w:szCs w:val="28"/>
        </w:rPr>
        <w:t>­отобразительной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назначением,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сюжетно­отобразительной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сюжетно­ролевым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стратегией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поэтапное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усложняющихся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обогащения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учителя­дефектолога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В процессе коррекционных занятий «Развитие речи» учебного плана специального дошкольного учреждения для детей с нарушением слуха у воспитанников формируются текстовые умения, необходимые для овладения содержанием образова</w:t>
      </w:r>
      <w:r w:rsidRPr="008E0339">
        <w:rPr>
          <w:rFonts w:ascii="Times New Roman" w:hAnsi="Times New Roman" w:cs="Times New Roman"/>
          <w:color w:val="auto"/>
          <w:spacing w:val="-5"/>
          <w:sz w:val="28"/>
          <w:szCs w:val="28"/>
        </w:rPr>
        <w:t>тельных областей. Целесообразным является обеспечение преем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ственности работы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 с текстом в рамках коррекционных занятий и занятий по образовательной области «Художественная литература» с учетом широкого диапазона различий в речевом развитии детей с нарушением слуха.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Успешному освоению содержания образовательной области «Художественная литература» детьми с нарушением слуха на первом году обучения могут препятствовать недостаточный уровень речевого развития данной категории воспитанников, что не позволяет в полной мере овладевать содержанием текстов, а также объем учебных часов, предусмотренных для изучения образовательной области (0,5—1 час в неделю).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В связи с вышесказанным обеспечивается преемственность </w:t>
      </w: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работе учителя­дефектолога, реализующего содержание </w:t>
      </w:r>
      <w:r w:rsidRPr="008E03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коррекционных занятий «Развитие речи», и воспитателя 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до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школьного образования, реализующего содержание образовательной области «Художественная литература».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При планировании работы над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текстом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учителю­дефектологу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совместно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воспитателем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рекомендуется: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(изменить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упростить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лексико­грамматические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ведущую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учителя­дефектолога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путей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адаптации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</w:t>
      </w:r>
      <w:r w:rsidRPr="002A4975">
        <w:rPr>
          <w:rFonts w:ascii="Times New Roman" w:hAnsi="Times New Roman" w:cs="Times New Roman"/>
          <w:sz w:val="28"/>
          <w:szCs w:val="28"/>
        </w:rPr>
        <w:t>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инвариантных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акустические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семантизации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лексики,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смысловой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(«подвижные»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сюжетные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22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тяжелыми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речи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Коррекционная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легкими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включает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дислексии,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дисграфии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дизорфографии,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письмом.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Данная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пропедевтическая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обеспечивает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преем</w:t>
      </w:r>
      <w:r w:rsidRPr="002A4975">
        <w:rPr>
          <w:rFonts w:ascii="Times New Roman" w:hAnsi="Times New Roman" w:cs="Times New Roman"/>
          <w:sz w:val="28"/>
          <w:szCs w:val="28"/>
        </w:rPr>
        <w:t>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целях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письменной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речи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сенсомоторной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темпо­ритмического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графомоторных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(произносительной,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лексико­грамматической,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обнаруживать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предрасположенность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скрининговое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Корнева «Методика раннего выявления дислексии» и по его результатам уточнять содержание как планируемой кор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рекционной работы, так и консультирования родителей (закон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ных представителей) воспитанников по вопросам предупреждения нарушений письменной речи воспитанников на последующих этапах обучения.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(трудностями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обучении)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арифметических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(дискалькулии).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дочисловых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свидетельствовать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факторе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риска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возникновения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дискалькулии.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величина);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группировка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сериация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убыванию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признака);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различение множеств по количественному признаку (различение «один — много — мало»; различение понятий «все», «каждый»; </w:t>
      </w:r>
      <w:r w:rsidRPr="008E0339">
        <w:rPr>
          <w:rFonts w:ascii="Times New Roman" w:hAnsi="Times New Roman" w:cs="Times New Roman"/>
          <w:color w:val="auto"/>
          <w:spacing w:val="-6"/>
          <w:sz w:val="28"/>
          <w:szCs w:val="28"/>
        </w:rPr>
        <w:t>умение отвечать на вопрос «сколько?» словами «один», «много»;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сравнение множеств из двух и трех (трех и четырех) предметов по количеству путем наложения, приложения, попар</w:t>
      </w:r>
      <w:r w:rsidRPr="008E03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ного объединения их элементов, выбираемых по одному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из каждого множества, и путем графического соотнесения; уста</w:t>
      </w: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>новление отношений «больше — меньше», «столько же», «поровну», «на один больше», «на один меньше»;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(уравнивание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количества);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>пространственная ориентировка (опре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деление у себя правой и левой частей тела); использование в речи слов, выражающих расположение предметов в пространстве (на, под, за, рядом), направление движения (вперед, назад, вверх, вниз), расположение предметов в пространстве в ситуации сравнения (выше — ниже, далеко — близко, дальше — ближе); ориентировка на листе бумаги (расположение объекта вверху, внизу, в середине листа).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формулируется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дискалькулии.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пункте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коррекционно­педагогической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предупреж</w:t>
      </w:r>
      <w:r w:rsidRPr="002A4975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дискалькулии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амостоятельный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раздел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календарно­тематического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плана.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пах</w:t>
      </w:r>
      <w:r w:rsidRPr="008E0339">
        <w:rPr>
          <w:rFonts w:ascii="Times New Roman" w:hAnsi="Times New Roman" w:cs="Times New Roman"/>
          <w:color w:val="auto"/>
          <w:spacing w:val="-6"/>
          <w:sz w:val="28"/>
          <w:szCs w:val="28"/>
        </w:rPr>
        <w:t>, в группах интегрированного обучения и воспитания учреж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дений дошкольного образования работу по предупреждению дискалькулии рекомендуется планировать в рамках коррекционных занятий по развитию познавательной деятельности.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формулировке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календарно­тематическом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один–много,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много–мало»,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4975">
        <w:rPr>
          <w:rFonts w:ascii="Times New Roman" w:hAnsi="Times New Roman" w:cs="Times New Roman"/>
          <w:sz w:val="28"/>
          <w:szCs w:val="28"/>
        </w:rPr>
        <w:t>равно»,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дискалькулии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зрительно­пространственное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оречевлять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ривается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решение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задач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формирования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сенсомоторных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сукцессивных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симультанных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речевых и неречевых функций 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  <w:lang w:val="be-BY"/>
        </w:rPr>
        <w:t>пр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формировани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 элементарных математических представлений. </w:t>
      </w:r>
    </w:p>
    <w:p w:rsidR="002A4975" w:rsidRPr="002A4975" w:rsidRDefault="002A4975" w:rsidP="00C500FF">
      <w:pPr>
        <w:pStyle w:val="a4"/>
        <w:spacing w:before="22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недостаточностью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грамоте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интел</w:t>
      </w:r>
      <w:r w:rsidRPr="002A4975">
        <w:rPr>
          <w:rFonts w:ascii="Times New Roman" w:hAnsi="Times New Roman" w:cs="Times New Roman"/>
          <w:sz w:val="28"/>
          <w:szCs w:val="28"/>
        </w:rPr>
        <w:t>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ривает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интереса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языку,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</w:t>
      </w:r>
      <w:r w:rsidRPr="002A4975">
        <w:rPr>
          <w:rFonts w:ascii="Times New Roman" w:hAnsi="Times New Roman" w:cs="Times New Roman"/>
          <w:sz w:val="28"/>
          <w:szCs w:val="28"/>
        </w:rPr>
        <w:t>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смыслового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выразительности,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артикуляционного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зрительно­пространственного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мелких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низкую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усиливается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аутистическими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Качественное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своеобразие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обуслов</w:t>
      </w:r>
      <w:r w:rsidRPr="002A4975">
        <w:rPr>
          <w:rFonts w:ascii="Times New Roman" w:hAnsi="Times New Roman" w:cs="Times New Roman"/>
          <w:sz w:val="28"/>
          <w:szCs w:val="28"/>
        </w:rPr>
        <w:t>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модификацию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(наращивание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в контексте, уменьшение объема разовой дозы учебного материала, визуализация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материала, повышенное внимание к социальной практике, необходимость усиления компенсаторной основы их обучения).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Ведущими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сосредоточение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несколько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навыков,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объектами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социал</w:t>
      </w:r>
      <w:r w:rsidRPr="002A4975">
        <w:rPr>
          <w:rFonts w:ascii="Times New Roman" w:hAnsi="Times New Roman" w:cs="Times New Roman"/>
          <w:sz w:val="28"/>
          <w:szCs w:val="28"/>
        </w:rPr>
        <w:t>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знакомства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Учитель­дефектолог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отбора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задач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</w:t>
      </w:r>
      <w:r w:rsidRPr="002A497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спонтанно,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В начале работы целью становится не обучение, а установление контакта с воспитанником. Отсутствие отклика или негативизм со стороны ребенка не должны приводить к сокращению попыток взаимодействия с ним и ограничению его возможностей в приобретении нового опыта. Наоборот, негативные реакции должны стимулировать учителя­дефектолога 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созданию все новых и новых условий для сенсорного,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моторного, речевого и социального обогащения воспитанника. Главная задача методического обеспечения занятий с воспитанником 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с аутистическими нарушениями — повысить степень его вклю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ченности в предметный и социальный мир. Этому способствуют новизна стимула, визуальные подсказки, под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крепление, повышение степени удовлетворения от деятельности.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Далее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навыков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усложняется.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Успешное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опосредствования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предстоящую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углубленной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ключевую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занятия, путем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двойное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учителю­дефектологу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наметить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D357B7" w:rsidRDefault="002A4975" w:rsidP="002A4975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При определении содержания коррекционных занятий осуществляются </w:t>
      </w:r>
      <w:r w:rsidR="009E7CEB" w:rsidRPr="00D45907">
        <w:rPr>
          <w:rFonts w:ascii="Times New Roman" w:hAnsi="Times New Roman" w:cs="Times New Roman"/>
          <w:color w:val="auto"/>
          <w:spacing w:val="0"/>
          <w:sz w:val="28"/>
          <w:szCs w:val="28"/>
          <w:lang w:val="be-BY"/>
        </w:rPr>
        <w:t xml:space="preserve">его 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>отбор и систематизация в соответствии с по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казателями, характеризующими сферы коммуникации, взаимо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действия, конструирования и реализации социального поведения детей дошкольного возраста с аутистическими нарушениями. Уровень речевого и когнитивного развития, имитационных и моторных навыков, особенностей восприятия определяет выбор коммуникативной системы, используемой в процессе работы с ребенком. Интеллектуальное развитие является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потенциалом, предпос</w:t>
      </w:r>
      <w:r w:rsidRPr="00D357B7">
        <w:rPr>
          <w:rFonts w:ascii="Times New Roman" w:hAnsi="Times New Roman" w:cs="Times New Roman"/>
          <w:color w:val="auto"/>
          <w:sz w:val="28"/>
          <w:szCs w:val="28"/>
        </w:rPr>
        <w:t>ылкой для формирования навыка, однако без специально организованного взаимодействия с ребенком и целенаправленной коррекционно­разви</w:t>
      </w:r>
      <w:r w:rsidRPr="00D357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вающей работы потенциал остается лишь возможностью. </w:t>
      </w:r>
      <w:r w:rsidRPr="00D357B7">
        <w:rPr>
          <w:rFonts w:ascii="Times New Roman" w:hAnsi="Times New Roman" w:cs="Times New Roman"/>
          <w:color w:val="auto"/>
          <w:spacing w:val="-4"/>
          <w:sz w:val="28"/>
          <w:szCs w:val="28"/>
        </w:rPr>
        <w:t>Повышение уровня функционирования достигается путем фор</w:t>
      </w:r>
      <w:r w:rsidRPr="00D357B7">
        <w:rPr>
          <w:rFonts w:ascii="Times New Roman" w:hAnsi="Times New Roman" w:cs="Times New Roman"/>
          <w:color w:val="auto"/>
          <w:sz w:val="28"/>
          <w:szCs w:val="28"/>
        </w:rPr>
        <w:t>мирования конкретных навыков, например, социального поведения. Таким образом, желательное социальное поведение можно рассматривать как более высокий уровень функционирования ребенка с аутистическими 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корректировать.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осведомленность;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контактирование;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роли</w:t>
      </w:r>
      <w:r w:rsidRPr="00D357B7">
        <w:rPr>
          <w:rFonts w:ascii="Times New Roman" w:hAnsi="Times New Roman" w:cs="Times New Roman"/>
          <w:color w:val="C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интереса.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>К основным стратегиям проведения учителем­дефектологом коррекционных занятий с детьми с аутистическими нарушениями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относятся: созда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ние многочисленных ситуаций для обучения; применение визуальной помощи в виде картинок, 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жестов, карточек и др.; оказание физической помощи; предъяв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ление модели поведения или демонстрация желаемого поведения; вербализация; использование прямых и косвенных указаний.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насыщение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расчленять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комфорта,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(алгоритмом),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подсказки,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нейтральные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(подкрепителя),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(уменьшение)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нежелательное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(словесных,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видеомоде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линга,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структурирования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визуализации,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обучающего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различения).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продиктован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конечным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Так,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социальной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осведомленности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может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(действие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sz w:val="28"/>
          <w:szCs w:val="28"/>
        </w:rPr>
        <w:t>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(инициирование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.). Социальное научение также оптимально осуществлять как на индивидуальных (действие с бытовым предметом в соответствии с функциональным назначением и др.), так и на подгрупповых занятиях (наблюдение за действиями сверстников, 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копирование простых жестов, действий, нахождение в непосред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ственной близости с другими детьми, ответ на приглашение к взаимодействию, осуществление сенсорных защит и др.).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насыщенность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2020/2021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экспериментальный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«Апробация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расстройствами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спектра».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Специалисты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кото</w:t>
      </w:r>
      <w:r w:rsidRPr="002A4975">
        <w:rPr>
          <w:rFonts w:ascii="Times New Roman" w:hAnsi="Times New Roman" w:cs="Times New Roman"/>
          <w:sz w:val="28"/>
          <w:szCs w:val="28"/>
        </w:rPr>
        <w:t>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портале</w:t>
      </w:r>
      <w:r w:rsidR="00D45907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D4590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 Главная / Образовательный процесс. 2021/2022 учебный год / </w:t>
      </w:r>
      <w:hyperlink r:id="rId23" w:history="1">
        <w:r w:rsidR="00D45907" w:rsidRPr="00D45907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be-BY"/>
          </w:rPr>
          <w:t>Специальное образование</w:t>
        </w:r>
      </w:hyperlink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http://asabliva.by</w:t>
        </w:r>
      </w:hyperlink>
      <w:r w:rsidR="00D459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asabliva@gmail.com</w:t>
        </w:r>
      </w:hyperlink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адаптацию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ребенка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усло</w:t>
      </w:r>
      <w:r w:rsidRPr="002A4975">
        <w:rPr>
          <w:rFonts w:ascii="Times New Roman" w:hAnsi="Times New Roman" w:cs="Times New Roman"/>
          <w:sz w:val="28"/>
          <w:szCs w:val="28"/>
        </w:rPr>
        <w:t>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работниками,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риала,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помощь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</w:t>
      </w:r>
      <w:r w:rsidRPr="002A4975">
        <w:rPr>
          <w:rFonts w:ascii="Times New Roman" w:hAnsi="Times New Roman" w:cs="Times New Roman"/>
          <w:sz w:val="28"/>
          <w:szCs w:val="28"/>
        </w:rPr>
        <w:t>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толерантного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«Примечание»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коррективы.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единообразия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воздействия,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коррекционно</w:t>
      </w:r>
      <w:r w:rsidRPr="002A4975">
        <w:rPr>
          <w:rFonts w:ascii="Times New Roman" w:hAnsi="Times New Roman" w:cs="Times New Roman"/>
          <w:sz w:val="28"/>
          <w:szCs w:val="28"/>
        </w:rPr>
        <w:t>­педагогического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усилие,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повседневным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событиям,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сопереживать,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фонетико­фонематическое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двуязычия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существенно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осложнить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этот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груп</w:t>
      </w:r>
      <w:r w:rsidRPr="002A4975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(белорусским)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слушание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(русском)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зрения. </w:t>
      </w: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(разделы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«Взаимо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действие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сверстниками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взрослыми»,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«Игровая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деятельность»).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При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«Изобра</w:t>
      </w:r>
      <w:r w:rsidRPr="002A4975">
        <w:rPr>
          <w:rFonts w:ascii="Times New Roman" w:hAnsi="Times New Roman" w:cs="Times New Roman"/>
          <w:sz w:val="28"/>
          <w:szCs w:val="28"/>
        </w:rPr>
        <w:t>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аппликацией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(тифлопедагогом).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тифлопедагог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приспособлений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(шаблонов,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трафаретов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изобразительными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«Худо</w:t>
      </w:r>
      <w:r w:rsidRPr="002A4975">
        <w:rPr>
          <w:rFonts w:ascii="Times New Roman" w:hAnsi="Times New Roman" w:cs="Times New Roman"/>
          <w:sz w:val="28"/>
          <w:szCs w:val="28"/>
        </w:rPr>
        <w:t>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произведения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литературы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фольклора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русском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белорусским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облегчающие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полисенсорной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сравнивать,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вычленять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ткачество»,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«Декоративно­прикладное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нагрузки,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приемы,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облегчающие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видимость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объектов.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A4975" w:rsidRPr="002A4975" w:rsidRDefault="002A4975" w:rsidP="00D357B7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процесса</w:t>
      </w:r>
      <w:r w:rsidR="00D357B7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(школа­интернат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детей­сирот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учебно­педагогический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(ясли­сад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начальная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ясли­сад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базовая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ясли­сад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средняя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начальная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базовая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школа)),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(вспомогательная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школа­интернат,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школа­интернат)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круглогодично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пятидневной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материально­технического)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тингента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ресурсного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(кадрового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материально</w:t>
      </w:r>
      <w:r w:rsidRPr="002A4975">
        <w:rPr>
          <w:rFonts w:ascii="Times New Roman" w:hAnsi="Times New Roman" w:cs="Times New Roman"/>
          <w:sz w:val="28"/>
          <w:szCs w:val="28"/>
        </w:rPr>
        <w:t>­технического)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DB5DA6">
      <w:pPr>
        <w:pStyle w:val="4"/>
        <w:spacing w:before="227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предыдущий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стоящий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Эффективность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планирования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многом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предыдущий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(2–3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1–3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запланирована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(разделам)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аргументированность,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предыдущим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годом;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точность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оценок,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исключающих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субъективизм;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доказательность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выводов;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иллюстративных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таблицы,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Организационно­педагогические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ция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услуг,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учреждением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зования;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оснащение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развивающей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предметно­пространственной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заинтересованными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D45907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работниками: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межкурсовой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период,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диагностическая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подготовка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атт</w:t>
      </w:r>
      <w:r w:rsidRPr="002A4975">
        <w:rPr>
          <w:rFonts w:ascii="Times New Roman" w:hAnsi="Times New Roman" w:cs="Times New Roman"/>
          <w:sz w:val="28"/>
          <w:szCs w:val="28"/>
        </w:rPr>
        <w:t>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изучение,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обобщение,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внед</w:t>
      </w:r>
      <w:r w:rsidRPr="002A4975">
        <w:rPr>
          <w:rFonts w:ascii="Times New Roman" w:hAnsi="Times New Roman" w:cs="Times New Roman"/>
          <w:sz w:val="28"/>
          <w:szCs w:val="28"/>
        </w:rPr>
        <w:t>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экспериментальная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(инновационная)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социально­нравственному,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экскурсий,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Психолого­педагогическое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медицинское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сопровождение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педагога­психолога,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6.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семьями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воспитанников: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</w:t>
      </w:r>
      <w:r w:rsidRPr="002A497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7.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учреждениями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общего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летний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оздоровительный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период: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инструктивно­методического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школьного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образования»,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утвержденного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заместителем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контроля.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11"/>
          <w:sz w:val="28"/>
          <w:szCs w:val="28"/>
        </w:rPr>
        <w:t>10.</w:t>
      </w:r>
      <w:r w:rsidRPr="00D45907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Административно­хозяйственная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деятельность: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материально­технической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ремонтных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кадрами,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(запрет)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проведения: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>педагогических советов, собраний работников, иных мероприятий в очном режиме с общей численностью участников более 5 человек,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указанных и иных мероприятий 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в формате видеоконференций (с использованием средств видео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связи);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вос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питанников, использование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для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общения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телефонов,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электрон</w:t>
      </w:r>
      <w:r w:rsidRPr="002A4975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помощи;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DB5DA6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группах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раннего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</w:t>
      </w:r>
      <w:r w:rsidRPr="00A26BA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год.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Научно­методическое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(перечень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учебных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изданий).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семьями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(формы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повышению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психолого­педагогической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тентности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родителей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воспитанников).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ленными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ЕКСДС,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воспитатели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Индивидуальная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ежедневных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педагогом­психологом,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сезонных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Двигательная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активность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(содержание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</w:t>
      </w:r>
      <w:r w:rsidRPr="002A497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1­й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регламентированная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типовым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(игра,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занятие)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Определяются тема и цель деятельности в течение недели. В содержание планирования включаются: образовательная область и вид занятия, тема занятия, программные задачи, источники пла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нирования.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Планирование специально организованной деятельности в разновозрастной группе осуществляется в соответствии с общими требованиями, но имеет определенное своеобразие.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При планировании фронтальных форм работы следует учитывать различие содержания (по степени трудности)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трудовая).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научно­методическое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повторность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занятий.</w:t>
      </w:r>
    </w:p>
    <w:p w:rsidR="002A4975" w:rsidRPr="00D45907" w:rsidRDefault="002A4975" w:rsidP="002A4975"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>ИСПОЛЬЗОВАНИЕ СОВРЕМЕННЫХ ИНФОРМАЦИОННЫХ ТЕХНОЛОГИЙ, ИНТЕРНЕТ­РЕСУРСОВ В УЧРЕЖДЕНИЯХ ОБРАЗОВАНИЯ</w:t>
      </w:r>
    </w:p>
    <w:p w:rsidR="002A4975" w:rsidRPr="00D45907" w:rsidRDefault="002A4975" w:rsidP="00A26BA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неукоснительное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сегмента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СТБ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2105­2012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«Информационные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технологии.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доменных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пространстве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иерархических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</w:t>
      </w:r>
      <w:r w:rsidRPr="002A4975">
        <w:rPr>
          <w:rFonts w:ascii="Times New Roman" w:hAnsi="Times New Roman" w:cs="Times New Roman"/>
          <w:sz w:val="28"/>
          <w:szCs w:val="28"/>
        </w:rPr>
        <w:t>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сегмента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Оперативно­аналитического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учреждения «Главный информационно­аналитический центр</w:t>
      </w:r>
      <w:r w:rsidR="009E7CEB"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12D" w:rsidRPr="00D45907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Республики Беларусь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D45907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hyperlink r:id="rId26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http://www.giac.by</w:t>
        </w:r>
      </w:hyperlink>
      <w:r w:rsidRPr="00D45907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A26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B5DA6" w:rsidRPr="00D45907" w:rsidRDefault="002A4975" w:rsidP="00DB5DA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Администрациям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изучение и анализ содержания информации, размещаемой на официальных интернет­сайтах учреждений образования.</w:t>
      </w:r>
    </w:p>
    <w:p w:rsidR="007F2DFE" w:rsidRPr="00DB5DA6" w:rsidRDefault="002A4975" w:rsidP="00DB5DA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DA6">
        <w:rPr>
          <w:rFonts w:ascii="Times New Roman" w:hAnsi="Times New Roman" w:cs="Times New Roman"/>
          <w:spacing w:val="-6"/>
          <w:sz w:val="28"/>
          <w:szCs w:val="28"/>
        </w:rPr>
        <w:t>Образовательный процесс с использованием информационно</w:t>
      </w:r>
      <w:r w:rsidRPr="00DB5DA6">
        <w:rPr>
          <w:rFonts w:ascii="Times New Roman" w:hAnsi="Times New Roman" w:cs="Times New Roman"/>
          <w:sz w:val="28"/>
          <w:szCs w:val="28"/>
        </w:rPr>
        <w:t xml:space="preserve">­коммуникационных технологий, электронных средств обучения должен быть организован с учетом требований Санитарных норм и правил «Требования при работе с видеодисплейными терминалами и электронно­вычислительными машинами» (постановление Министерства здравоохранения </w:t>
      </w:r>
      <w:r w:rsidRPr="00DB5DA6">
        <w:rPr>
          <w:rFonts w:ascii="Times New Roman" w:hAnsi="Times New Roman" w:cs="Times New Roman"/>
          <w:spacing w:val="-4"/>
          <w:sz w:val="28"/>
          <w:szCs w:val="28"/>
        </w:rPr>
        <w:t>Республики Беларусь от 28 июня 2013 г. № 59), ССЭТ, инструк</w:t>
      </w:r>
      <w:r w:rsidRPr="00DB5DA6">
        <w:rPr>
          <w:rFonts w:ascii="Times New Roman" w:hAnsi="Times New Roman" w:cs="Times New Roman"/>
          <w:sz w:val="28"/>
          <w:szCs w:val="28"/>
        </w:rPr>
        <w:t>тивно­методического письма Министерства образования «Об использовании современных информационных технологий в учреждениях образования».</w:t>
      </w:r>
    </w:p>
    <w:sectPr w:rsidR="007F2DFE" w:rsidRPr="00DB5DA6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36" w:rsidRDefault="00500936" w:rsidP="00DB0232">
      <w:r>
        <w:separator/>
      </w:r>
    </w:p>
  </w:endnote>
  <w:endnote w:type="continuationSeparator" w:id="0">
    <w:p w:rsidR="00500936" w:rsidRDefault="00500936" w:rsidP="00D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462207"/>
      <w:docPartObj>
        <w:docPartGallery w:val="Page Numbers (Bottom of Page)"/>
        <w:docPartUnique/>
      </w:docPartObj>
    </w:sdtPr>
    <w:sdtEndPr/>
    <w:sdtContent>
      <w:p w:rsidR="00DB0232" w:rsidRDefault="00DB02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B1">
          <w:rPr>
            <w:noProof/>
          </w:rPr>
          <w:t>12</w:t>
        </w:r>
        <w:r>
          <w:fldChar w:fldCharType="end"/>
        </w:r>
      </w:p>
    </w:sdtContent>
  </w:sdt>
  <w:p w:rsidR="00DB0232" w:rsidRDefault="00DB02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36" w:rsidRDefault="00500936" w:rsidP="00DB0232">
      <w:r>
        <w:separator/>
      </w:r>
    </w:p>
  </w:footnote>
  <w:footnote w:type="continuationSeparator" w:id="0">
    <w:p w:rsidR="00500936" w:rsidRDefault="00500936" w:rsidP="00DB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75"/>
    <w:rsid w:val="000E112D"/>
    <w:rsid w:val="001571B0"/>
    <w:rsid w:val="00191124"/>
    <w:rsid w:val="002A4975"/>
    <w:rsid w:val="002C587C"/>
    <w:rsid w:val="003636F4"/>
    <w:rsid w:val="003B75B1"/>
    <w:rsid w:val="004572C4"/>
    <w:rsid w:val="004D443B"/>
    <w:rsid w:val="00500936"/>
    <w:rsid w:val="00570C62"/>
    <w:rsid w:val="005E1BFE"/>
    <w:rsid w:val="00676373"/>
    <w:rsid w:val="0068181F"/>
    <w:rsid w:val="007F2D27"/>
    <w:rsid w:val="007F2DFE"/>
    <w:rsid w:val="00821794"/>
    <w:rsid w:val="008E0339"/>
    <w:rsid w:val="009967D8"/>
    <w:rsid w:val="009E35A9"/>
    <w:rsid w:val="009E7CEB"/>
    <w:rsid w:val="00A26BA3"/>
    <w:rsid w:val="00AE7CA6"/>
    <w:rsid w:val="00B52B89"/>
    <w:rsid w:val="00BB5AD9"/>
    <w:rsid w:val="00C500FF"/>
    <w:rsid w:val="00C71231"/>
    <w:rsid w:val="00D27CD2"/>
    <w:rsid w:val="00D357B7"/>
    <w:rsid w:val="00D45907"/>
    <w:rsid w:val="00DB0232"/>
    <w:rsid w:val="00DB5DA6"/>
    <w:rsid w:val="00DD2A8A"/>
    <w:rsid w:val="00E14908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98082-BC75-40D0-9864-52DE906C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231"/>
    <w:rPr>
      <w:rFonts w:ascii="Cambria" w:hAnsi="Cambria"/>
      <w:b/>
      <w:bCs/>
      <w:kern w:val="32"/>
      <w:sz w:val="32"/>
      <w:szCs w:val="32"/>
    </w:rPr>
  </w:style>
  <w:style w:type="character" w:customStyle="1" w:styleId="a3">
    <w:name w:val="Основной текст Знак"/>
    <w:basedOn w:val="a0"/>
    <w:link w:val="a4"/>
    <w:uiPriority w:val="99"/>
    <w:rsid w:val="002A4975"/>
    <w:rPr>
      <w:rFonts w:ascii="SchoolBookC" w:hAnsi="SchoolBookC" w:cs="SchoolBookC"/>
      <w:color w:val="000000"/>
      <w:spacing w:val="-2"/>
      <w:sz w:val="21"/>
      <w:szCs w:val="21"/>
    </w:rPr>
  </w:style>
  <w:style w:type="paragraph" w:styleId="a4">
    <w:name w:val="Body Text"/>
    <w:basedOn w:val="a5"/>
    <w:link w:val="a3"/>
    <w:uiPriority w:val="99"/>
    <w:rsid w:val="002A4975"/>
    <w:pPr>
      <w:suppressAutoHyphens/>
      <w:spacing w:line="234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customStyle="1" w:styleId="a5">
    <w:name w:val="[Без стиля]"/>
    <w:rsid w:val="002A49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ПРИЛОЖЕНИЕ"/>
    <w:basedOn w:val="a7"/>
    <w:uiPriority w:val="99"/>
    <w:rsid w:val="002A4975"/>
    <w:pPr>
      <w:ind w:left="3685"/>
    </w:pPr>
    <w:rPr>
      <w:i/>
      <w:iCs/>
    </w:rPr>
  </w:style>
  <w:style w:type="paragraph" w:customStyle="1" w:styleId="a7">
    <w:name w:val="Основнойприлож"/>
    <w:basedOn w:val="a4"/>
    <w:uiPriority w:val="99"/>
    <w:rsid w:val="002A4975"/>
    <w:pPr>
      <w:spacing w:line="194" w:lineRule="atLeast"/>
      <w:ind w:firstLine="0"/>
    </w:pPr>
    <w:rPr>
      <w:sz w:val="19"/>
      <w:szCs w:val="19"/>
    </w:rPr>
  </w:style>
  <w:style w:type="paragraph" w:customStyle="1" w:styleId="11">
    <w:name w:val="Заголовок1"/>
    <w:basedOn w:val="a5"/>
    <w:next w:val="a5"/>
    <w:uiPriority w:val="99"/>
    <w:rsid w:val="002A4975"/>
    <w:pPr>
      <w:suppressAutoHyphens/>
      <w:spacing w:line="200" w:lineRule="atLeast"/>
      <w:jc w:val="both"/>
    </w:pPr>
    <w:rPr>
      <w:rFonts w:ascii="Arial Narrow" w:hAnsi="Arial Narrow" w:cs="Arial Narrow"/>
      <w:b/>
      <w:bCs/>
      <w:caps/>
      <w:sz w:val="19"/>
      <w:szCs w:val="19"/>
    </w:rPr>
  </w:style>
  <w:style w:type="paragraph" w:customStyle="1" w:styleId="2">
    <w:name w:val="подзагол2"/>
    <w:basedOn w:val="12"/>
    <w:uiPriority w:val="99"/>
    <w:rsid w:val="002A4975"/>
    <w:pPr>
      <w:spacing w:line="190" w:lineRule="atLeast"/>
      <w:jc w:val="both"/>
    </w:pPr>
    <w:rPr>
      <w:caps/>
      <w:sz w:val="17"/>
      <w:szCs w:val="17"/>
    </w:rPr>
  </w:style>
  <w:style w:type="paragraph" w:customStyle="1" w:styleId="12">
    <w:name w:val="подзагол1"/>
    <w:basedOn w:val="a5"/>
    <w:uiPriority w:val="99"/>
    <w:rsid w:val="002A4975"/>
    <w:pPr>
      <w:suppressAutoHyphens/>
      <w:spacing w:before="170" w:after="40" w:line="21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paragraph" w:customStyle="1" w:styleId="4">
    <w:name w:val="подзагол4"/>
    <w:basedOn w:val="a4"/>
    <w:uiPriority w:val="99"/>
    <w:rsid w:val="002A4975"/>
    <w:pPr>
      <w:spacing w:before="170" w:after="28" w:line="170" w:lineRule="atLeast"/>
      <w:ind w:firstLine="0"/>
      <w:jc w:val="center"/>
    </w:pPr>
    <w:rPr>
      <w:b/>
      <w:bCs/>
      <w:caps/>
      <w:spacing w:val="0"/>
      <w:sz w:val="17"/>
      <w:szCs w:val="17"/>
    </w:rPr>
  </w:style>
  <w:style w:type="character" w:styleId="a8">
    <w:name w:val="Hyperlink"/>
    <w:basedOn w:val="a0"/>
    <w:uiPriority w:val="99"/>
    <w:unhideWhenUsed/>
    <w:rsid w:val="00B52B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2D2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2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23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edu.gov.by" TargetMode="External"/><Relationship Id="rId26" Type="http://schemas.openxmlformats.org/officeDocument/2006/relationships/hyperlink" Target="http://www.giac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.by/ru/homepage/obrazovatelnyj-protsess-2021-2022-uchebnyj-god/doshkol-noe-obrazovanie-2021-2022/3829-doshkol-noe-obrazovanie.html" TargetMode="External"/><Relationship Id="rId7" Type="http://schemas.openxmlformats.org/officeDocument/2006/relationships/hyperlink" Target="https://rcpp.by" TargetMode="External"/><Relationship Id="rId12" Type="http://schemas.openxmlformats.org/officeDocument/2006/relationships/hyperlink" Target="https://informatika.park.by" TargetMode="External"/><Relationship Id="rId17" Type="http://schemas.openxmlformats.org/officeDocument/2006/relationships/hyperlink" Target="https://uchebniki.by" TargetMode="External"/><Relationship Id="rId25" Type="http://schemas.openxmlformats.org/officeDocument/2006/relationships/hyperlink" Target="mailto:asabli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1-2022-uchebnyj-god/doshkol-noe-obrazovanie-2021-2022/3829-doshkol-noe-obrazovanie.html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sabliva.by/ru/main.aspx?guid=1101" TargetMode="External"/><Relationship Id="rId24" Type="http://schemas.openxmlformats.org/officeDocument/2006/relationships/hyperlink" Target="http://asabliva.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s://adu.by/ru/homepage/obrazovatelnyj-protsess-2021-2022-uchebnyj-god/spetsial-noe-obrazovanie-2021-2022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sabliva.by" TargetMode="External"/><Relationship Id="rId19" Type="http://schemas.openxmlformats.org/officeDocument/2006/relationships/hyperlink" Target="https://edu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u.by/ru/homepage/obrazovatelnyj&#173;protses&#173;2021&#173;2022&#173;uchebnyj&#173;god/spetsialnoe&#173;obrazovanie.html" TargetMode="External"/><Relationship Id="rId14" Type="http://schemas.openxmlformats.org/officeDocument/2006/relationships/hyperlink" Target="https://adu.by/ru/homepage/obrazovatelnyj-protsess-2021-2022-uchebnyj-god/spetsial-noe-obrazovanie-2021-2022.html" TargetMode="External"/><Relationship Id="rId22" Type="http://schemas.openxmlformats.org/officeDocument/2006/relationships/hyperlink" Target="https://adu.by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EC01-7CC5-4BA1-8857-7C0482F0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19914</Words>
  <Characters>113512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 Mulitsa</cp:lastModifiedBy>
  <cp:revision>2</cp:revision>
  <dcterms:created xsi:type="dcterms:W3CDTF">2021-08-05T12:03:00Z</dcterms:created>
  <dcterms:modified xsi:type="dcterms:W3CDTF">2021-08-05T12:03:00Z</dcterms:modified>
</cp:coreProperties>
</file>